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536"/>
      </w:tblGrid>
      <w:tr w:rsidR="00F5242F" w:rsidTr="00164506">
        <w:trPr>
          <w:trHeight w:val="269"/>
        </w:trPr>
        <w:tc>
          <w:tcPr>
            <w:tcW w:w="4219" w:type="dxa"/>
          </w:tcPr>
          <w:p w:rsidR="00F5242F" w:rsidRDefault="00F5242F" w:rsidP="005A6B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A34D4B" wp14:editId="2FD91F4C">
                  <wp:extent cx="571500" cy="6951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65" cy="698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F5242F" w:rsidRDefault="00F5242F" w:rsidP="005A6B3C"/>
        </w:tc>
        <w:tc>
          <w:tcPr>
            <w:tcW w:w="4536" w:type="dxa"/>
          </w:tcPr>
          <w:p w:rsidR="00F5242F" w:rsidRPr="00CF0B99" w:rsidRDefault="00F5242F" w:rsidP="005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3C" w:rsidTr="00164506">
        <w:trPr>
          <w:trHeight w:val="930"/>
        </w:trPr>
        <w:tc>
          <w:tcPr>
            <w:tcW w:w="4219" w:type="dxa"/>
            <w:vMerge w:val="restart"/>
          </w:tcPr>
          <w:p w:rsidR="005A6B3C" w:rsidRPr="005A6B3C" w:rsidRDefault="005A6B3C" w:rsidP="005A6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B3C">
              <w:rPr>
                <w:rFonts w:ascii="Times New Roman" w:hAnsi="Times New Roman" w:cs="Times New Roman"/>
                <w:b/>
              </w:rPr>
              <w:t>Администрация города Нижний Тагил</w:t>
            </w:r>
          </w:p>
          <w:p w:rsidR="005A6B3C" w:rsidRDefault="0098558D" w:rsidP="005A6B3C">
            <w:pPr>
              <w:pStyle w:val="1"/>
              <w:jc w:val="center"/>
              <w:outlineLvl w:val="0"/>
              <w:rPr>
                <w:sz w:val="20"/>
              </w:rPr>
            </w:pPr>
            <w:r w:rsidRPr="005A6B3C">
              <w:rPr>
                <w:sz w:val="20"/>
              </w:rPr>
              <w:t>УПРАВЛЕНИЕ ОБРАЗОВАНИЯ</w:t>
            </w:r>
          </w:p>
          <w:p w:rsidR="0098558D" w:rsidRPr="0098558D" w:rsidRDefault="0098558D" w:rsidP="0098558D">
            <w:pPr>
              <w:rPr>
                <w:lang w:eastAsia="ru-RU"/>
              </w:rPr>
            </w:pP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Россия, 622001</w:t>
            </w: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город Нижний Тагил, пр. Ленина, д. 31,</w:t>
            </w:r>
          </w:p>
          <w:p w:rsidR="005A6B3C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ел.: (3435) 41-30</w:t>
            </w:r>
            <w:r w:rsidR="00D866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 xml:space="preserve">акс: </w:t>
            </w:r>
            <w:r w:rsidR="003040D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41-30-11</w:t>
            </w:r>
          </w:p>
          <w:p w:rsidR="005A6B3C" w:rsidRPr="008F22A4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2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22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0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upro</w:t>
            </w:r>
            <w:proofErr w:type="spellEnd"/>
            <w:r w:rsidRPr="008F2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ntagil</w:t>
            </w:r>
            <w:proofErr w:type="spellEnd"/>
            <w:r w:rsidRPr="008F22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0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2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ОКПО 02116178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ОГРН 1046601233470</w:t>
            </w:r>
          </w:p>
          <w:p w:rsidR="005A6B3C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ИНН  6623018494         КПП 662301001</w:t>
            </w:r>
          </w:p>
          <w:p w:rsidR="005A6B3C" w:rsidRPr="005A6B3C" w:rsidRDefault="005A6B3C" w:rsidP="005A6B3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5A6B3C" w:rsidRDefault="005A6B3C" w:rsidP="005A6B3C"/>
        </w:tc>
        <w:tc>
          <w:tcPr>
            <w:tcW w:w="4536" w:type="dxa"/>
          </w:tcPr>
          <w:p w:rsidR="005A6B3C" w:rsidRPr="00CF0B99" w:rsidRDefault="00E46591" w:rsidP="00237AE0">
            <w:pPr>
              <w:tabs>
                <w:tab w:val="left" w:pos="4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образовательных учреждений </w:t>
            </w:r>
          </w:p>
        </w:tc>
      </w:tr>
      <w:tr w:rsidR="005A6B3C" w:rsidTr="00164506">
        <w:trPr>
          <w:trHeight w:val="269"/>
        </w:trPr>
        <w:tc>
          <w:tcPr>
            <w:tcW w:w="4219" w:type="dxa"/>
            <w:vMerge/>
          </w:tcPr>
          <w:p w:rsidR="005A6B3C" w:rsidRDefault="005A6B3C" w:rsidP="005A6B3C">
            <w:pPr>
              <w:jc w:val="center"/>
            </w:pPr>
          </w:p>
        </w:tc>
        <w:tc>
          <w:tcPr>
            <w:tcW w:w="709" w:type="dxa"/>
            <w:vMerge/>
          </w:tcPr>
          <w:p w:rsidR="005A6B3C" w:rsidRDefault="005A6B3C"/>
        </w:tc>
        <w:tc>
          <w:tcPr>
            <w:tcW w:w="4536" w:type="dxa"/>
            <w:vMerge w:val="restart"/>
          </w:tcPr>
          <w:p w:rsidR="005A6B3C" w:rsidRPr="005107F5" w:rsidRDefault="005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99" w:rsidRPr="00E173E4" w:rsidTr="00164506">
        <w:tc>
          <w:tcPr>
            <w:tcW w:w="4219" w:type="dxa"/>
          </w:tcPr>
          <w:p w:rsidR="00E46591" w:rsidRDefault="00E46591" w:rsidP="002A46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0B99" w:rsidRPr="00E173E4" w:rsidRDefault="00CF0B99" w:rsidP="002B1B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E4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  <w:r w:rsidR="002B1B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23-01/1815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3E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2B1B5F">
              <w:rPr>
                <w:rFonts w:ascii="Times New Roman" w:hAnsi="Times New Roman" w:cs="Times New Roman"/>
                <w:sz w:val="20"/>
                <w:szCs w:val="20"/>
              </w:rPr>
              <w:t>14.06.2016</w:t>
            </w:r>
          </w:p>
        </w:tc>
        <w:tc>
          <w:tcPr>
            <w:tcW w:w="709" w:type="dxa"/>
            <w:vMerge/>
          </w:tcPr>
          <w:p w:rsidR="00CF0B99" w:rsidRPr="00E173E4" w:rsidRDefault="00CF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F0B99" w:rsidRPr="00E173E4" w:rsidRDefault="00CF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42F" w:rsidTr="00164506">
        <w:tc>
          <w:tcPr>
            <w:tcW w:w="4219" w:type="dxa"/>
          </w:tcPr>
          <w:p w:rsidR="00F5242F" w:rsidRDefault="00F5242F"/>
        </w:tc>
        <w:tc>
          <w:tcPr>
            <w:tcW w:w="709" w:type="dxa"/>
          </w:tcPr>
          <w:p w:rsidR="00F5242F" w:rsidRDefault="00F5242F"/>
        </w:tc>
        <w:tc>
          <w:tcPr>
            <w:tcW w:w="4536" w:type="dxa"/>
          </w:tcPr>
          <w:p w:rsidR="00F5242F" w:rsidRDefault="00F5242F"/>
        </w:tc>
      </w:tr>
      <w:tr w:rsidR="00CF0B99" w:rsidTr="00164506">
        <w:tc>
          <w:tcPr>
            <w:tcW w:w="4219" w:type="dxa"/>
          </w:tcPr>
          <w:p w:rsidR="00CF0B99" w:rsidRDefault="00CF0B99"/>
        </w:tc>
        <w:tc>
          <w:tcPr>
            <w:tcW w:w="709" w:type="dxa"/>
          </w:tcPr>
          <w:p w:rsidR="00CF0B99" w:rsidRDefault="00CF0B99"/>
        </w:tc>
        <w:tc>
          <w:tcPr>
            <w:tcW w:w="4536" w:type="dxa"/>
          </w:tcPr>
          <w:p w:rsidR="00CF0B99" w:rsidRDefault="00CF0B99"/>
        </w:tc>
      </w:tr>
      <w:tr w:rsidR="00CF0B99" w:rsidTr="00164506">
        <w:tc>
          <w:tcPr>
            <w:tcW w:w="4219" w:type="dxa"/>
            <w:vMerge w:val="restart"/>
          </w:tcPr>
          <w:p w:rsidR="00CF0B99" w:rsidRPr="00CF0B99" w:rsidRDefault="00CF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B99" w:rsidRDefault="00CF0B99"/>
        </w:tc>
        <w:tc>
          <w:tcPr>
            <w:tcW w:w="4536" w:type="dxa"/>
          </w:tcPr>
          <w:p w:rsidR="00CF0B99" w:rsidRDefault="00CF0B99"/>
        </w:tc>
      </w:tr>
      <w:tr w:rsidR="00CF0B99" w:rsidTr="00164506">
        <w:tc>
          <w:tcPr>
            <w:tcW w:w="4219" w:type="dxa"/>
            <w:vMerge/>
          </w:tcPr>
          <w:p w:rsidR="00CF0B99" w:rsidRDefault="00CF0B99"/>
        </w:tc>
        <w:tc>
          <w:tcPr>
            <w:tcW w:w="709" w:type="dxa"/>
          </w:tcPr>
          <w:p w:rsidR="00CF0B99" w:rsidRDefault="00CF0B99"/>
        </w:tc>
        <w:tc>
          <w:tcPr>
            <w:tcW w:w="4536" w:type="dxa"/>
          </w:tcPr>
          <w:p w:rsidR="00CF0B99" w:rsidRDefault="00CF0B99"/>
        </w:tc>
      </w:tr>
    </w:tbl>
    <w:p w:rsidR="005107F5" w:rsidRDefault="00E46591" w:rsidP="005107F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="005107F5" w:rsidRPr="0051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5107F5" w:rsidRPr="005107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5A9A" w:rsidRDefault="00D35A9A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A9A" w:rsidRDefault="00D35A9A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</w:t>
      </w:r>
      <w:r w:rsidRP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отдела Управления Федеральной службы по надзору в сфере защиты прав потребителей и благополучия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Свердловской области в г. Нижний</w:t>
      </w:r>
      <w:r w:rsidRP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Тагил и Пригородном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 образования информирует.</w:t>
      </w:r>
      <w:r w:rsidRP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F23" w:rsidRPr="00251F23" w:rsidRDefault="00251F23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Нижний Тагил относится к неблагополучным территориям по заболеваемости сальмонеллезом. При анализе многолетней динамики сальмонеллеза на территории города Нижнего Тагила отмечен волнообразный характер заболеваемости: до 2006 года с пиковыми подъемами один раз в 5-7 лет; с 2007 года наблюдаются подъемы заболеваемости один раз в 2-3 года. Показатели заболеваемости сальмонеллезом с 2007 года превышают средне-областной уровень в неблагополучные годы в 2 раза, в благополучные на 30-50%,</w:t>
      </w:r>
    </w:p>
    <w:p w:rsidR="00237AE0" w:rsidRDefault="00251F23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2015 года в городе Нижний Тагил переболели сальмонеллезом 171 жит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(показатель 45,3 на 100 тыс. 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населения), что в 1,2 раза больше 2014 года (144 случая сальмонеллез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показатель - 36,4 на 100 тыс. 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населения) и на 3% меньше среднего многолетнего показателя (показатель 46,6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Заболеваемость 2015 года в городе Нижний Тагил в 1,4 раза превысила средне-областной уровень (показатель СО - 31,86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В структуре сальмонеллезов 86% приходится на сальмонеллез группы Д, 8,8% приходится на сальмонеллез группы С и 5,2% - на сальмонеллез группы В. В 2015 году при обследовании населения с профилактической целью и по эпидемиологическим показаниям были выявлены 26 носителей сальмонеллы групп Д, С, В (показатель 6,9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Случаи заболевания регистрировались на территории всех районов города. Наибольший уровень заболеваемости отмечен в Дзержинском районе (56 случаев, показатель 49,2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населения), на втором месте Ленинский 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 (57 случаев, показатель 46,1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населения), на третьем месте </w:t>
      </w:r>
      <w:proofErr w:type="spellStart"/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Тагилстроевский</w:t>
      </w:r>
      <w:proofErr w:type="spellEnd"/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(58 случаев, показатель 41,5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В 2015 году заболели сальмонеллезом 92 ребенка (показатель 132,0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 и 79 взрослых жителей города Нижнего Тагила (показатель 25,7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Группой риска по сальмонеллезу были дети в возрасте 1-2 года, посещающие детские дошкольные учреждения - 16 больных (показатель 525,3 на 100 тыс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Заносы сальмонеллеза зарегистрированы в 31 детское дошкольное учреждение. В ДОУ № 10 (МБДОУ «Детский сад «Солнышко»») в июне 2015 года допущено распространение сальмонеллезной инфекции в пределах одной группы - заболели 2 ребенка). В 2015 году в городе зарегистрировано 7 домашних очагов сальмонеллеза с множественными случаями заболевания (2 случая)</w:t>
      </w:r>
      <w:r w:rsid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F23" w:rsidRPr="00237AE0" w:rsidRDefault="00251F23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оценке качества проведенных медработниками лечебно-профилактических организаций города Нижнего Тагила противоэпидемических мероприятий в очагах сальмонеллеза выявлены нарушения: несвоевременная регистрация экстренных извещений на случаи заболевания, некачественный сбор эпидемиологического анамнеза у больных, несвоевременная передача информации об уточненном диагнозе и результатах лабораторного обследования больных, неполное проведение заключительной дезинфекции в домашних очагах (проведена в 27,5% очагов), неполное обследование контактных лиц в домашнем очаге.</w:t>
      </w:r>
    </w:p>
    <w:p w:rsidR="00251F23" w:rsidRPr="00251F23" w:rsidRDefault="00251F23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информации эпидемиологического анамнеза наиболее часто в качестве причинного продукта отмечено употребление в пищу яиц в различном виде, в том числе сыром (10 человек ели сырые яйца - 6% от заболевших сальмонеллезом) и кулинарных изделий из мяса куры и куриных полуфабрикатов. В анамнезе продавца продовольственного магазина ООО «Тандер» (Магнит), заболевшего сальмонеллезом, указано на 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в пищу сырого куриного фарша.</w:t>
      </w:r>
    </w:p>
    <w:p w:rsidR="00237AE0" w:rsidRDefault="00251F23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51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проведении надзорных мероприятий в объектах риска (предприятия торговли и общепита, пищеблоков образовательные учреждения) в течение 2015 года были выявлены недостаточный уровень</w:t>
      </w:r>
      <w:r w:rsidRPr="00251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251F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профессиональных знаний по профилактике сальмонеллеза и многочисленные нарушения санитарных правил, способствующие возникновению пищевых токсикоинфекций:</w:t>
      </w:r>
      <w:r w:rsidRPr="00251F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</w:p>
    <w:p w:rsidR="00237AE0" w:rsidRDefault="00237AE0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251F23" w:rsidRPr="00251F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нарушения планировки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23" w:rsidRPr="00251F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производственных помещений, не позволяющие предотвратить перекрест потоков сырья и готовой продукции;</w:t>
      </w:r>
    </w:p>
    <w:p w:rsidR="00237AE0" w:rsidRDefault="00237AE0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251F23" w:rsidRPr="00251F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недостаточная обеспеченность пищеблоков оборудованием и инвентарем, нарушение условий, сроков хранения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реализации пищевых продуктов;</w:t>
      </w:r>
    </w:p>
    <w:p w:rsidR="00251F23" w:rsidRDefault="00237AE0" w:rsidP="0023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251F23" w:rsidRPr="00251F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недостаточный уровень знаний работников объектов риска, недостатки проведения производственного контро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ля соблюдения санитарных правил;</w:t>
      </w:r>
    </w:p>
    <w:p w:rsidR="00237AE0" w:rsidRPr="00237AE0" w:rsidRDefault="00237AE0" w:rsidP="00EE7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на территории города Нижний Тагил отмечено продолжение нарастания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неблагополучия по заболеваниям</w:t>
      </w:r>
      <w:r w:rsidRPr="00237AE0">
        <w:t xml:space="preserve">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сальмонеллезом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7BEB" w:rsidRPr="00237AE0" w:rsidRDefault="00237AE0" w:rsidP="00A4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5 месяцев 2016 года зарегистрировано 129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альмонеллез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2,1 раза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2015 году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7BEB" w:rsidRDefault="00237AE0" w:rsidP="00A4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 заболевания регистрировались </w:t>
      </w:r>
      <w:r w:rsidR="00A47BEB" w:rsidRP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районах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с наибольшими показателями на территории Ленинского и Дзержинского районов города, показатель заболеваемости зарегистрирован 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неорганизованных детей первого года жизни -14 больных (показатель 324,2 на 100 тыс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</w:t>
      </w:r>
    </w:p>
    <w:p w:rsidR="00A47BEB" w:rsidRDefault="00237AE0" w:rsidP="00A4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прирост числа зарегистрированных случаев отмечен среди организованных детей в возрасте 3-6 лет и подростков 15-17 лет. Заносы сальмонеллеза зарегистрирована в 23 детских дошкольных учреждений. </w:t>
      </w:r>
      <w:r w:rsidRPr="00237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данным экстренных извещений только в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237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0% детских учреждений проведена заключительная дезинфекция силами специализиров</w:t>
      </w:r>
      <w:r w:rsidR="00A47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анного учреждения дезинфекционно</w:t>
      </w:r>
      <w:r w:rsidRPr="00237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 профиля.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AE0" w:rsidRPr="00237AE0" w:rsidRDefault="00237AE0" w:rsidP="00A4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надзорных мероприятий в объектах риска в 201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году выявлены нарушения однот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ипные с вышеуказанными.</w:t>
      </w:r>
    </w:p>
    <w:p w:rsidR="00237AE0" w:rsidRPr="00237AE0" w:rsidRDefault="00237AE0" w:rsidP="00A4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Нижнетагильского Филиала ФБУЗ «Центр гигиены и эпидемиологии в Свердловской </w:t>
      </w:r>
      <w:r w:rsidR="00A47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области за </w:t>
      </w:r>
      <w:proofErr w:type="gramStart"/>
      <w:r w:rsidR="00A47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период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2015 года по май 2016 года отмечено увеличение неудовлетворительных результатов исследования п роб мясных и куриных полуфабрикатов по показателю «сальмонелла» при проведении лабораторных исследований в рамках производственного контроля, в том числе птицефабрика ООО «</w:t>
      </w:r>
      <w:proofErr w:type="spellStart"/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Куратье</w:t>
      </w:r>
      <w:proofErr w:type="spellEnd"/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«Нижнетагильская птицефабрика», ООО «Инвест-Альянс», ООО «</w:t>
      </w:r>
      <w:proofErr w:type="spellStart"/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Ямашмясо</w:t>
      </w:r>
      <w:proofErr w:type="spellEnd"/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«Шельф-2000».</w:t>
      </w:r>
    </w:p>
    <w:p w:rsidR="00237AE0" w:rsidRDefault="00237AE0" w:rsidP="00EE7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выше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BEB" w:rsidRP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ложенным, руководствуясь п.п.8 п.1 ст. 51 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47BEB" w:rsidRP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от 30.03.1999 г. № 52-ФЗ «О 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</w:t>
      </w:r>
      <w:r w:rsidR="00A47BEB" w:rsidRP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ологическом благополучии населения»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BEB" w:rsidRP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улучшения санитарно - эпидемиологической </w:t>
      </w:r>
      <w:r w:rsidR="00A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 и треб</w:t>
      </w:r>
      <w:r w:rsidRPr="0023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 санитарного законодательства</w:t>
      </w:r>
    </w:p>
    <w:p w:rsidR="00EE736B" w:rsidRDefault="00EE736B" w:rsidP="00EE7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образовательных учреждений необходимо:</w:t>
      </w:r>
    </w:p>
    <w:p w:rsidR="00EE736B" w:rsidRPr="00EE736B" w:rsidRDefault="00EE736B" w:rsidP="00EE7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0530"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взаимодействие с руководителями лечебных учреждений для организации медицинского обеспеч</w:t>
      </w:r>
      <w:r w:rsid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воспитанников 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профилактики сальмонеллеза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36B" w:rsidRPr="00EE736B" w:rsidRDefault="00EE736B" w:rsidP="00EE7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</w:t>
      </w: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внеочередное гигиеническое </w:t>
      </w:r>
      <w:proofErr w:type="gramStart"/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840530" w:rsidRPr="00840530">
        <w:t xml:space="preserve"> </w:t>
      </w:r>
      <w:r w:rsidR="00840530">
        <w:t xml:space="preserve"> </w:t>
      </w:r>
      <w:r w:rsidR="00840530"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40530"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и сальмонеллеза</w:t>
      </w: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занятых </w:t>
      </w:r>
      <w:r w:rsid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хранении</w:t>
      </w: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реализацией продуктов 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530" w:rsidRDefault="00EE736B" w:rsidP="00840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40530"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информирование сотрудников, воспитанников, родителей по вопросам профилактики </w:t>
      </w:r>
      <w:r w:rsid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сальмонеллеза;</w:t>
      </w:r>
    </w:p>
    <w:p w:rsidR="00237AE0" w:rsidRPr="00251F23" w:rsidRDefault="00EE736B" w:rsidP="0084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840530"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информацию Нижнетагильского ТО управления Роспотребнадзора (приложение 1) на сайте образовательного учреждения</w:t>
      </w:r>
      <w:r w:rsid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530" w:rsidRDefault="00840530" w:rsidP="00CF0B99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</w:p>
    <w:p w:rsidR="00CF0B99" w:rsidRDefault="002A4623" w:rsidP="00CF0B99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0B99" w:rsidRPr="00CF0B9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5A6B3C">
        <w:rPr>
          <w:rFonts w:ascii="Times New Roman" w:hAnsi="Times New Roman" w:cs="Times New Roman"/>
          <w:sz w:val="28"/>
          <w:szCs w:val="28"/>
        </w:rPr>
        <w:t>у</w:t>
      </w:r>
      <w:r w:rsidR="00CF0B99" w:rsidRPr="00CF0B9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F0B99" w:rsidRPr="00CF0B99">
        <w:rPr>
          <w:rFonts w:ascii="Times New Roman" w:hAnsi="Times New Roman" w:cs="Times New Roman"/>
          <w:sz w:val="28"/>
          <w:szCs w:val="28"/>
        </w:rPr>
        <w:tab/>
      </w:r>
      <w:r w:rsidR="000422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B3C" w:rsidRPr="00CF0B99">
        <w:rPr>
          <w:rFonts w:ascii="Times New Roman" w:hAnsi="Times New Roman" w:cs="Times New Roman"/>
          <w:sz w:val="28"/>
          <w:szCs w:val="28"/>
        </w:rPr>
        <w:t>И.Е</w:t>
      </w:r>
      <w:r w:rsidR="00CD7A09">
        <w:rPr>
          <w:rFonts w:ascii="Times New Roman" w:hAnsi="Times New Roman" w:cs="Times New Roman"/>
          <w:sz w:val="28"/>
          <w:szCs w:val="28"/>
        </w:rPr>
        <w:t>.</w:t>
      </w:r>
      <w:r w:rsidR="008F22A4">
        <w:rPr>
          <w:rFonts w:ascii="Times New Roman" w:hAnsi="Times New Roman" w:cs="Times New Roman"/>
          <w:sz w:val="28"/>
          <w:szCs w:val="28"/>
        </w:rPr>
        <w:t xml:space="preserve"> </w:t>
      </w:r>
      <w:r w:rsidR="00CD7A09">
        <w:rPr>
          <w:rFonts w:ascii="Times New Roman" w:hAnsi="Times New Roman" w:cs="Times New Roman"/>
          <w:sz w:val="28"/>
          <w:szCs w:val="28"/>
        </w:rPr>
        <w:t>Юрлов</w:t>
      </w:r>
    </w:p>
    <w:p w:rsidR="00CF0B99" w:rsidRDefault="008F22A4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2C2">
        <w:rPr>
          <w:rFonts w:ascii="Times New Roman" w:hAnsi="Times New Roman" w:cs="Times New Roman"/>
          <w:sz w:val="20"/>
          <w:szCs w:val="20"/>
        </w:rPr>
        <w:t>Н.Н. Арефьева 41-30-20</w:t>
      </w: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P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5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риложение: на 1 л</w:t>
      </w:r>
      <w:r w:rsidRPr="00840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30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530" w:rsidRDefault="00840530" w:rsidP="00840530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530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840530" w:rsidRDefault="00840530" w:rsidP="00840530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</w:t>
      </w:r>
    </w:p>
    <w:p w:rsidR="00840530" w:rsidRPr="00840530" w:rsidRDefault="00840530" w:rsidP="00840530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530" w:rsidRPr="00840530" w:rsidRDefault="00840530" w:rsidP="008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Нижний Тагил относится к неблагополучным территориям по заболеваемости сальмонеллезом. При анализе многолетней динамики сальмонеллеза на территории города Нижнего Тагила отмечен волнообразный характер заболеваемости: до 2006 года с пиковыми подъемами один раз в 5-7 лет; с 2007 года наблюдаются подъемы заболеваемости один раз в 2-3 года. Показатели заболеваемости сальмонеллезом с 2007 года превышают средне-областной уровень в неблагополучные годы в 2 раза, в благополучные на 30-50%.</w:t>
      </w:r>
    </w:p>
    <w:p w:rsidR="00D35A9A" w:rsidRDefault="00840530" w:rsidP="00D3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на территории города Нижний Тагил отмечено продолжение нарастания эпидемиологического неблагополучия по заболеваниям сальмонеллезом. За 5 месяцев 2016 года зарегистрировано 129 случаев сальмонеллеза (показатель 34,5 на 100 тыс</w:t>
      </w:r>
      <w:r w:rsid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населения), что в 2 раза больше</w:t>
      </w:r>
      <w:r w:rsid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2015 году и больше среднего многолетнего уровня. Случаи заболевания регистрировались во всех районах города с наибольшими показателями на территории Ленинского и Дзержинского районов города. </w:t>
      </w:r>
    </w:p>
    <w:p w:rsidR="00D35A9A" w:rsidRDefault="00840530" w:rsidP="00D3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Заболевание поражает все возрастные группы населения. Наибольшие уровни заболеваемости отмечены у детей первых двух лет жизни, что, учитывая особенности заболевания, может представлять серьезную угрозу здоровью и жизни малышей. </w:t>
      </w:r>
    </w:p>
    <w:p w:rsidR="00840530" w:rsidRPr="00840530" w:rsidRDefault="00840530" w:rsidP="00D3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заболеваемости сальмонеллезом необходимо при покупке продуктов следить за сроками годности и условиями хранения скоропортящейся продукции. Всегда (при доставке продуктов домой, хранении и приготовлении пиши) соблюдать правила: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контакт сырой и готовой продукции, посуды и инвентаря для приготовления;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мыть руки перед приготовлением пищи и после контакта с сырой продукцией,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тепловой обработки продуктов при приготовлении кулинарных изделий и сроки их хранения.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отказаться от «рискованных блюд»: яичница - глазунья, яйца в мешочек, мясные блюда с недостаточной тепловой обработкой.</w:t>
      </w:r>
    </w:p>
    <w:bookmarkEnd w:id="0"/>
    <w:p w:rsidR="00840530" w:rsidRPr="00A342C2" w:rsidRDefault="00840530" w:rsidP="00840530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40530" w:rsidRPr="00A342C2" w:rsidSect="00E24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B"/>
    <w:rsid w:val="00035674"/>
    <w:rsid w:val="000422F6"/>
    <w:rsid w:val="00164506"/>
    <w:rsid w:val="001F49AA"/>
    <w:rsid w:val="00237AE0"/>
    <w:rsid w:val="00251F23"/>
    <w:rsid w:val="00276BD2"/>
    <w:rsid w:val="002A4623"/>
    <w:rsid w:val="002B1B5F"/>
    <w:rsid w:val="002D336D"/>
    <w:rsid w:val="003040DD"/>
    <w:rsid w:val="005107F5"/>
    <w:rsid w:val="005A6B3C"/>
    <w:rsid w:val="005B0DDA"/>
    <w:rsid w:val="006D291B"/>
    <w:rsid w:val="00840530"/>
    <w:rsid w:val="008F22A4"/>
    <w:rsid w:val="0090625B"/>
    <w:rsid w:val="00960EA2"/>
    <w:rsid w:val="0098558D"/>
    <w:rsid w:val="00A342C2"/>
    <w:rsid w:val="00A4419A"/>
    <w:rsid w:val="00A47BEB"/>
    <w:rsid w:val="00B9659D"/>
    <w:rsid w:val="00BA3D69"/>
    <w:rsid w:val="00CD7A09"/>
    <w:rsid w:val="00CF0B99"/>
    <w:rsid w:val="00D35A9A"/>
    <w:rsid w:val="00D866BC"/>
    <w:rsid w:val="00E173E4"/>
    <w:rsid w:val="00E243AC"/>
    <w:rsid w:val="00E46591"/>
    <w:rsid w:val="00EE736B"/>
    <w:rsid w:val="00F5242F"/>
    <w:rsid w:val="00FA3748"/>
    <w:rsid w:val="00FF1FDB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D916-9287-4166-81BC-557B02A2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E46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Е.А.</dc:creator>
  <cp:lastModifiedBy>User</cp:lastModifiedBy>
  <cp:revision>2</cp:revision>
  <cp:lastPrinted>2016-06-10T05:02:00Z</cp:lastPrinted>
  <dcterms:created xsi:type="dcterms:W3CDTF">2016-06-15T08:20:00Z</dcterms:created>
  <dcterms:modified xsi:type="dcterms:W3CDTF">2016-06-15T08:20:00Z</dcterms:modified>
</cp:coreProperties>
</file>